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0" w:rsidRDefault="00354A50" w:rsidP="00354A50">
      <w:pPr>
        <w:spacing w:after="0" w:line="240" w:lineRule="auto"/>
        <w:jc w:val="center"/>
        <w:outlineLvl w:val="2"/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b/>
          <w:sz w:val="28"/>
          <w:szCs w:val="28"/>
        </w:rPr>
        <w:t xml:space="preserve">CURSO DE ATUALIZAÇÃO EM TEOLOGIA SISTEMÁTICA </w:t>
      </w:r>
    </w:p>
    <w:p w:rsidR="00354A50" w:rsidRDefault="00354A50" w:rsidP="00354A50">
      <w:pPr>
        <w:spacing w:after="0" w:line="240" w:lineRule="auto"/>
        <w:jc w:val="center"/>
        <w:outlineLvl w:val="2"/>
        <w:rPr>
          <w:rFonts w:ascii="Segoe UI Semibold" w:hAnsi="Segoe UI Semibold"/>
          <w:b/>
          <w:sz w:val="28"/>
          <w:szCs w:val="28"/>
        </w:rPr>
      </w:pPr>
    </w:p>
    <w:p w:rsidR="00354A50" w:rsidRPr="00935804" w:rsidRDefault="00354A50" w:rsidP="00354A50">
      <w:pPr>
        <w:spacing w:after="0" w:line="240" w:lineRule="auto"/>
        <w:jc w:val="center"/>
        <w:outlineLvl w:val="2"/>
        <w:rPr>
          <w:rFonts w:ascii="Segoe UI Semibold" w:hAnsi="Segoe UI Semibold"/>
          <w:b/>
          <w:sz w:val="28"/>
          <w:szCs w:val="28"/>
        </w:rPr>
      </w:pPr>
      <w:bookmarkStart w:id="0" w:name="_GoBack"/>
      <w:bookmarkEnd w:id="0"/>
      <w:r>
        <w:rPr>
          <w:rFonts w:ascii="Segoe UI Semibold" w:hAnsi="Segoe UI Semibold"/>
          <w:b/>
          <w:sz w:val="28"/>
          <w:szCs w:val="28"/>
        </w:rPr>
        <w:t xml:space="preserve">Uma Visão Panorâmica </w:t>
      </w:r>
      <w:r w:rsidRPr="00935804">
        <w:rPr>
          <w:rFonts w:ascii="Segoe UI Semibold" w:hAnsi="Segoe UI Semibold"/>
          <w:b/>
          <w:sz w:val="28"/>
          <w:szCs w:val="28"/>
        </w:rPr>
        <w:t>da Hamartiologia</w:t>
      </w:r>
    </w:p>
    <w:p w:rsidR="00354A50" w:rsidRPr="00935804" w:rsidRDefault="00354A50" w:rsidP="00354A50">
      <w:pPr>
        <w:spacing w:after="0" w:line="240" w:lineRule="auto"/>
        <w:jc w:val="center"/>
        <w:outlineLvl w:val="2"/>
        <w:rPr>
          <w:rFonts w:ascii="Segoe UI Semibold" w:hAnsi="Segoe UI Semibold" w:cs="Gautami"/>
          <w:sz w:val="24"/>
          <w:szCs w:val="24"/>
        </w:rPr>
      </w:pPr>
    </w:p>
    <w:p w:rsidR="00354A50" w:rsidRPr="00935804" w:rsidRDefault="00354A50" w:rsidP="00354A50">
      <w:pPr>
        <w:spacing w:after="0" w:line="240" w:lineRule="auto"/>
        <w:jc w:val="center"/>
        <w:outlineLvl w:val="2"/>
        <w:rPr>
          <w:rFonts w:ascii="Segoe UI Semibold" w:hAnsi="Segoe UI Semibold" w:cs="Gautami"/>
        </w:rPr>
      </w:pPr>
    </w:p>
    <w:p w:rsidR="00354A50" w:rsidRPr="00935804" w:rsidRDefault="00354A50" w:rsidP="00354A50">
      <w:pPr>
        <w:pStyle w:val="PargrafodaLista"/>
        <w:numPr>
          <w:ilvl w:val="0"/>
          <w:numId w:val="2"/>
        </w:num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b/>
          <w:sz w:val="28"/>
          <w:szCs w:val="28"/>
        </w:rPr>
        <w:t>Etimologia</w:t>
      </w:r>
    </w:p>
    <w:p w:rsidR="00354A50" w:rsidRPr="00935804" w:rsidRDefault="00354A50" w:rsidP="00354A50">
      <w:pPr>
        <w:pStyle w:val="PargrafodaLista"/>
        <w:spacing w:after="0"/>
        <w:rPr>
          <w:rFonts w:ascii="Segoe UI Semibold" w:hAnsi="Segoe UI Semibold" w:cs="Gautami"/>
        </w:rPr>
      </w:pPr>
      <w:proofErr w:type="spellStart"/>
      <w:r w:rsidRPr="00935804">
        <w:rPr>
          <w:rFonts w:ascii="Segoe UI Semibold" w:hAnsi="Segoe UI Semibold" w:cs="Gautami"/>
        </w:rPr>
        <w:t>Hamartia</w:t>
      </w:r>
      <w:proofErr w:type="spellEnd"/>
      <w:r w:rsidRPr="00935804">
        <w:rPr>
          <w:rFonts w:ascii="Segoe UI Semibold" w:hAnsi="Segoe UI Semibold" w:cs="Gautami"/>
        </w:rPr>
        <w:t xml:space="preserve"> = pecado; logia (logos) = palavra, estudo, </w:t>
      </w:r>
      <w:proofErr w:type="gramStart"/>
      <w:r w:rsidRPr="00935804">
        <w:rPr>
          <w:rFonts w:ascii="Segoe UI Semibold" w:hAnsi="Segoe UI Semibold" w:cs="Gautami"/>
        </w:rPr>
        <w:t>tratado</w:t>
      </w:r>
      <w:proofErr w:type="gramEnd"/>
    </w:p>
    <w:p w:rsidR="00354A50" w:rsidRPr="00935804" w:rsidRDefault="00354A50" w:rsidP="00354A50">
      <w:pPr>
        <w:pStyle w:val="PargrafodaLista"/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</w:t>
      </w:r>
    </w:p>
    <w:p w:rsidR="00354A50" w:rsidRPr="00935804" w:rsidRDefault="00354A50" w:rsidP="00354A50">
      <w:pPr>
        <w:pStyle w:val="PargrafodaLista"/>
        <w:numPr>
          <w:ilvl w:val="0"/>
          <w:numId w:val="2"/>
        </w:num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b/>
          <w:sz w:val="28"/>
          <w:szCs w:val="28"/>
        </w:rPr>
        <w:t>Conceito de Hamartiologia</w:t>
      </w:r>
    </w:p>
    <w:p w:rsidR="00354A50" w:rsidRPr="00935804" w:rsidRDefault="00354A50" w:rsidP="00354A50">
      <w:pPr>
        <w:pStyle w:val="PargrafodaLista"/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Hamartiologia é a parte da Teologia Sistemática que estuda a doutrina do pecado.</w:t>
      </w:r>
    </w:p>
    <w:p w:rsidR="00354A50" w:rsidRPr="00935804" w:rsidRDefault="00354A50" w:rsidP="00354A50">
      <w:pPr>
        <w:pStyle w:val="PargrafodaLista"/>
        <w:spacing w:after="0"/>
        <w:rPr>
          <w:rFonts w:ascii="Segoe UI Semibold" w:hAnsi="Segoe UI Semibold" w:cs="Gautami"/>
        </w:rPr>
      </w:pPr>
    </w:p>
    <w:p w:rsidR="00354A50" w:rsidRPr="00935804" w:rsidRDefault="00354A50" w:rsidP="00354A50">
      <w:pPr>
        <w:pStyle w:val="PargrafodaLista"/>
        <w:numPr>
          <w:ilvl w:val="0"/>
          <w:numId w:val="2"/>
        </w:num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b/>
          <w:sz w:val="28"/>
          <w:szCs w:val="28"/>
        </w:rPr>
        <w:t>Conceitos de Pecado</w:t>
      </w:r>
    </w:p>
    <w:p w:rsidR="00354A50" w:rsidRPr="00935804" w:rsidRDefault="00354A50" w:rsidP="00354A50">
      <w:pPr>
        <w:pStyle w:val="PargrafodaLista"/>
        <w:numPr>
          <w:ilvl w:val="0"/>
          <w:numId w:val="3"/>
        </w:num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Pecado é qualquer falta de conformidade com a lei de Deus ou a transgressão dessa lei.</w:t>
      </w:r>
    </w:p>
    <w:p w:rsidR="00354A50" w:rsidRPr="00935804" w:rsidRDefault="00354A50" w:rsidP="00354A50">
      <w:pPr>
        <w:pStyle w:val="PargrafodaLista"/>
        <w:numPr>
          <w:ilvl w:val="0"/>
          <w:numId w:val="3"/>
        </w:num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Pecado é tudo aquilo que pensamos, falamos e praticamos que não esteja de acordo com a lei moral de Deus.</w:t>
      </w:r>
    </w:p>
    <w:p w:rsidR="00354A50" w:rsidRPr="00935804" w:rsidRDefault="00354A50" w:rsidP="00354A50">
      <w:pPr>
        <w:pStyle w:val="PargrafodaLista"/>
        <w:numPr>
          <w:ilvl w:val="0"/>
          <w:numId w:val="3"/>
        </w:num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Pecado é qualquer falta de conformidade, ativa ou passiva, com a lei moral de Deus. Isso pode ser uma questão de ato, de pensamento ou de disposição.</w:t>
      </w:r>
    </w:p>
    <w:p w:rsidR="00354A50" w:rsidRPr="00935804" w:rsidRDefault="00354A50" w:rsidP="00354A50">
      <w:pPr>
        <w:pStyle w:val="PargrafodaLista"/>
        <w:numPr>
          <w:ilvl w:val="0"/>
          <w:numId w:val="3"/>
        </w:num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Pecado é errar o alvo.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</w:p>
    <w:p w:rsidR="00354A50" w:rsidRPr="00935804" w:rsidRDefault="00354A50" w:rsidP="00354A50">
      <w:pPr>
        <w:pStyle w:val="PargrafodaLista"/>
        <w:numPr>
          <w:ilvl w:val="0"/>
          <w:numId w:val="2"/>
        </w:num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b/>
          <w:sz w:val="28"/>
          <w:szCs w:val="28"/>
        </w:rPr>
        <w:t>A Origem do Pecado</w:t>
      </w:r>
    </w:p>
    <w:p w:rsidR="00354A50" w:rsidRPr="00935804" w:rsidRDefault="00354A50" w:rsidP="00354A50">
      <w:pPr>
        <w:spacing w:after="0"/>
        <w:ind w:left="72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a) No Céu</w:t>
      </w:r>
      <w:r w:rsidRPr="00935804">
        <w:rPr>
          <w:rFonts w:ascii="Segoe UI Semibold" w:hAnsi="Segoe UI Semibold" w:cs="Gautami"/>
        </w:rPr>
        <w:t xml:space="preserve"> - O pecado teve origem no Céu, entre os anjos de Deus, quando Lúcifer, o querubim ungido, rebelou-se contra o Criador, sendo expulso do Céu juntamente com um terço dos anjos que o seguiram – “E viu-se outro sinal no céu; e eis que era um grande dragão vermelho, que tinha sete cabeças e dez chifres, e sobre as suas cabeças sete diademas. E a sua cauda levou após si a terça parte das estrelas do céu, e lançou-as sobre a terra; e o dragão parou diante da mulher que havia de dar à luz, para que, dando ela à </w:t>
      </w:r>
      <w:r w:rsidRPr="00935804">
        <w:rPr>
          <w:rFonts w:ascii="Segoe UI Semibold" w:hAnsi="Segoe UI Semibold" w:cs="Gautami"/>
        </w:rPr>
        <w:lastRenderedPageBreak/>
        <w:t xml:space="preserve">luz, lhe tragasse o filho” </w:t>
      </w:r>
      <w:proofErr w:type="gramStart"/>
      <w:r w:rsidRPr="00935804">
        <w:rPr>
          <w:rFonts w:ascii="Segoe UI Semibold" w:hAnsi="Segoe UI Semibold" w:cs="Gautami"/>
        </w:rPr>
        <w:t>Ap</w:t>
      </w:r>
      <w:proofErr w:type="gramEnd"/>
      <w:r w:rsidRPr="00935804">
        <w:rPr>
          <w:rFonts w:ascii="Segoe UI Semibold" w:hAnsi="Segoe UI Semibold" w:cs="Gautami"/>
        </w:rPr>
        <w:t xml:space="preserve"> 12.3,4 (Veja ainda Is 14.12-17; Ez 28.11-19; Ap 12.9). </w:t>
      </w:r>
    </w:p>
    <w:p w:rsidR="00354A50" w:rsidRPr="00935804" w:rsidRDefault="00354A50" w:rsidP="00354A50">
      <w:pPr>
        <w:ind w:left="72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b) Na Terra</w:t>
      </w:r>
      <w:r w:rsidRPr="00935804">
        <w:rPr>
          <w:rFonts w:ascii="Segoe UI Semibold" w:hAnsi="Segoe UI Semibold" w:cs="Gautami"/>
        </w:rPr>
        <w:t xml:space="preserve"> - O pecado surgiu na terra quando os nossos primeiros pais, Adão e Eva, desobedeceram à ordem dada por Deus e comeram, por instigação do Diabo, do fruto da árvore do conhecimento do bem e do mal -</w:t>
      </w:r>
      <w:proofErr w:type="gramStart"/>
      <w:r w:rsidRPr="00935804">
        <w:rPr>
          <w:rFonts w:ascii="Segoe UI Semibold" w:hAnsi="Segoe UI Semibold" w:cs="Gautami"/>
        </w:rPr>
        <w:t xml:space="preserve">  </w:t>
      </w:r>
      <w:proofErr w:type="gramEnd"/>
      <w:r w:rsidRPr="00935804">
        <w:rPr>
          <w:rFonts w:ascii="Segoe UI Semibold" w:hAnsi="Segoe UI Semibold" w:cs="Gautami"/>
        </w:rPr>
        <w:t>“E viu a mulher que aquela árvore era boa para se comer, e agradável aos olhos, e árvore desejável para dar entendimento; tomou do seu fruto, e comeu, e deu também a seu marido, e ele comeu com ela” Gn 3.6 (Veja ainda Gn 2.16,17; 3.1-6,17; 2 Co 11.3).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  <w:r w:rsidRPr="00935804">
        <w:rPr>
          <w:rFonts w:ascii="Segoe UI Semibold" w:hAnsi="Segoe UI Semibold" w:cs="Gautami"/>
        </w:rPr>
        <w:t xml:space="preserve">       </w:t>
      </w:r>
      <w:proofErr w:type="gramStart"/>
      <w:r w:rsidRPr="00935804">
        <w:rPr>
          <w:rFonts w:ascii="Segoe UI Semibold" w:hAnsi="Segoe UI Semibold" w:cs="Gautami"/>
          <w:sz w:val="28"/>
          <w:szCs w:val="28"/>
        </w:rPr>
        <w:t>5</w:t>
      </w:r>
      <w:proofErr w:type="gramEnd"/>
      <w:r w:rsidRPr="00935804">
        <w:rPr>
          <w:rFonts w:ascii="Segoe UI Semibold" w:hAnsi="Segoe UI Semibold" w:cs="Gautami"/>
          <w:sz w:val="28"/>
          <w:szCs w:val="28"/>
        </w:rPr>
        <w:t xml:space="preserve">) </w:t>
      </w:r>
      <w:r w:rsidRPr="00935804">
        <w:rPr>
          <w:rFonts w:ascii="Segoe UI Semibold" w:hAnsi="Segoe UI Semibold" w:cs="Gautami"/>
          <w:b/>
          <w:sz w:val="28"/>
          <w:szCs w:val="28"/>
        </w:rPr>
        <w:t>Perspectiva Bíblica da Natureza do Pecado</w:t>
      </w:r>
    </w:p>
    <w:p w:rsidR="00354A50" w:rsidRPr="00935804" w:rsidRDefault="00354A50" w:rsidP="00354A50">
      <w:pPr>
        <w:spacing w:after="0"/>
        <w:ind w:left="851" w:hanging="851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 xml:space="preserve">          a) Pecado é uma inclinação interna da natureza do homem</w:t>
      </w:r>
      <w:r w:rsidRPr="00935804">
        <w:rPr>
          <w:rFonts w:ascii="Segoe UI Semibold" w:hAnsi="Segoe UI Semibold" w:cs="Gautami"/>
        </w:rPr>
        <w:t xml:space="preserve"> – “E o SENHOR sentiu o suave cheiro, e o SENHOR disse em seu coração: Não tornarei mais a amaldiçoar a terra por causa do homem; porque a imaginação do coração do homem é má desde a sua meninice, nem tornarei mais a ferir todo o vivente, como fiz” Gn 8.21 (Veja ainda Sl 51.5; Jr 17.9; </w:t>
      </w:r>
      <w:proofErr w:type="gramStart"/>
      <w:r w:rsidRPr="00935804">
        <w:rPr>
          <w:rFonts w:ascii="Segoe UI Semibold" w:hAnsi="Segoe UI Semibold" w:cs="Gautami"/>
        </w:rPr>
        <w:t>Mt</w:t>
      </w:r>
      <w:proofErr w:type="gramEnd"/>
      <w:r w:rsidRPr="00935804">
        <w:rPr>
          <w:rFonts w:ascii="Segoe UI Semibold" w:hAnsi="Segoe UI Semibold" w:cs="Gautami"/>
        </w:rPr>
        <w:t xml:space="preserve"> 5.21,22,27,28; 15.19;...).</w:t>
      </w:r>
    </w:p>
    <w:p w:rsidR="00354A50" w:rsidRPr="00935804" w:rsidRDefault="00354A50" w:rsidP="00354A50">
      <w:pPr>
        <w:spacing w:after="0"/>
        <w:ind w:left="1134" w:hanging="1134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 xml:space="preserve">          b) Pecado é uma atitude de rebelião e de desobediência a Deus</w:t>
      </w:r>
      <w:r w:rsidRPr="00935804">
        <w:rPr>
          <w:rFonts w:ascii="Segoe UI Semibold" w:hAnsi="Segoe UI Semibold" w:cs="Gautami"/>
        </w:rPr>
        <w:t xml:space="preserve"> -</w:t>
      </w:r>
      <w:proofErr w:type="gramStart"/>
      <w:r w:rsidRPr="00935804">
        <w:rPr>
          <w:rFonts w:ascii="Segoe UI Semibold" w:hAnsi="Segoe UI Semibold" w:cs="Gautami"/>
        </w:rPr>
        <w:t xml:space="preserve">  </w:t>
      </w:r>
    </w:p>
    <w:p w:rsidR="00354A50" w:rsidRPr="00935804" w:rsidRDefault="00354A50" w:rsidP="00354A50">
      <w:pPr>
        <w:ind w:left="851" w:hanging="851"/>
        <w:rPr>
          <w:rFonts w:ascii="Segoe UI Semibold" w:hAnsi="Segoe UI Semibold"/>
        </w:rPr>
      </w:pPr>
      <w:proofErr w:type="gramEnd"/>
      <w:r w:rsidRPr="00935804">
        <w:rPr>
          <w:rFonts w:ascii="Segoe UI Semibold" w:hAnsi="Segoe UI Semibold"/>
        </w:rPr>
        <w:t xml:space="preserve">              “E viu a mulher que aquela árvore era boa para se comer, e agradável aos olhos, e árvore desejável para dar entendimento; tomou do seu fruto, e comeu, e deu também a seu marido, e ele comeu com ela” Gn 3.6 (Veja ainda Gn</w:t>
      </w:r>
      <w:proofErr w:type="gramStart"/>
      <w:r w:rsidRPr="00935804">
        <w:rPr>
          <w:rFonts w:ascii="Segoe UI Semibold" w:hAnsi="Segoe UI Semibold"/>
        </w:rPr>
        <w:t xml:space="preserve">  </w:t>
      </w:r>
      <w:proofErr w:type="gramEnd"/>
      <w:r w:rsidRPr="00935804">
        <w:rPr>
          <w:rFonts w:ascii="Segoe UI Semibold" w:hAnsi="Segoe UI Semibold"/>
        </w:rPr>
        <w:t>2.16,17; 4.6-8; 9.17; 11.1-9; Rm 2.14,15;...).</w:t>
      </w:r>
    </w:p>
    <w:p w:rsidR="00354A50" w:rsidRPr="00935804" w:rsidRDefault="00354A50" w:rsidP="00354A50">
      <w:pPr>
        <w:pStyle w:val="PargrafodaLista"/>
        <w:numPr>
          <w:ilvl w:val="0"/>
          <w:numId w:val="1"/>
        </w:numPr>
        <w:spacing w:after="0"/>
        <w:ind w:left="851" w:hanging="284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Pecado tem consequência na incapacidade espiritual do homem em obedecer a Deus</w:t>
      </w:r>
      <w:r w:rsidRPr="00935804">
        <w:rPr>
          <w:rFonts w:ascii="Segoe UI Semibold" w:hAnsi="Segoe UI Semibold" w:cs="Gautami"/>
        </w:rPr>
        <w:t xml:space="preserve"> – “Porque o pecado, tomando ocasião pelo mandamento, me enganou, e por ele me matou” Rm 7.11 (Veja ainda Rm 1.18-22; </w:t>
      </w:r>
      <w:proofErr w:type="gramStart"/>
      <w:r w:rsidRPr="00935804">
        <w:rPr>
          <w:rFonts w:ascii="Segoe UI Semibold" w:hAnsi="Segoe UI Semibold" w:cs="Gautami"/>
        </w:rPr>
        <w:t>2</w:t>
      </w:r>
      <w:proofErr w:type="gramEnd"/>
      <w:r w:rsidRPr="00935804">
        <w:rPr>
          <w:rFonts w:ascii="Segoe UI Semibold" w:hAnsi="Segoe UI Semibold" w:cs="Gautami"/>
        </w:rPr>
        <w:t xml:space="preserve"> Co 4.3,4; Ef 2.1,5;...).</w:t>
      </w:r>
    </w:p>
    <w:p w:rsidR="00354A50" w:rsidRPr="00935804" w:rsidRDefault="00354A50" w:rsidP="00354A50">
      <w:pPr>
        <w:pStyle w:val="PargrafodaLista"/>
        <w:numPr>
          <w:ilvl w:val="0"/>
          <w:numId w:val="1"/>
        </w:numPr>
        <w:spacing w:after="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Pecado é o não cumprimento dos padrões que Deus estabeleceu nas Escrituras</w:t>
      </w:r>
      <w:r w:rsidRPr="00935804">
        <w:rPr>
          <w:rFonts w:ascii="Segoe UI Semibold" w:hAnsi="Segoe UI Semibold" w:cs="Gautami"/>
        </w:rPr>
        <w:t xml:space="preserve"> – “Sede vós</w:t>
      </w:r>
      <w:proofErr w:type="gramStart"/>
      <w:r w:rsidRPr="00935804">
        <w:rPr>
          <w:rFonts w:ascii="Segoe UI Semibold" w:hAnsi="Segoe UI Semibold" w:cs="Gautami"/>
        </w:rPr>
        <w:t xml:space="preserve"> pois</w:t>
      </w:r>
      <w:proofErr w:type="gramEnd"/>
      <w:r w:rsidRPr="00935804">
        <w:rPr>
          <w:rFonts w:ascii="Segoe UI Semibold" w:hAnsi="Segoe UI Semibold" w:cs="Gautami"/>
        </w:rPr>
        <w:t xml:space="preserve"> perfeitos, como é </w:t>
      </w:r>
      <w:r w:rsidRPr="00935804">
        <w:rPr>
          <w:rFonts w:ascii="Segoe UI Semibold" w:hAnsi="Segoe UI Semibold" w:cs="Gautami"/>
        </w:rPr>
        <w:lastRenderedPageBreak/>
        <w:t xml:space="preserve">perfeito o vosso Pai que está nos céus” Mt 5.48 (Veja ainda 1 Sm 15.23; Mt 5.48; 6.2,5,16; Ef 5.1; Tg 2.10,11). </w:t>
      </w:r>
    </w:p>
    <w:p w:rsidR="00354A50" w:rsidRPr="00935804" w:rsidRDefault="00354A50" w:rsidP="00354A50">
      <w:pPr>
        <w:pStyle w:val="PargrafodaLista"/>
        <w:numPr>
          <w:ilvl w:val="0"/>
          <w:numId w:val="6"/>
        </w:num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b/>
          <w:sz w:val="28"/>
          <w:szCs w:val="28"/>
        </w:rPr>
        <w:t>A Fonte do Pecado</w:t>
      </w:r>
    </w:p>
    <w:p w:rsidR="00354A50" w:rsidRPr="00935804" w:rsidRDefault="00354A50" w:rsidP="00354A50">
      <w:pPr>
        <w:pStyle w:val="PargrafodaLista"/>
        <w:numPr>
          <w:ilvl w:val="0"/>
          <w:numId w:val="4"/>
        </w:numPr>
        <w:spacing w:after="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Várias fontes</w:t>
      </w:r>
      <w:r w:rsidRPr="00935804">
        <w:rPr>
          <w:rFonts w:ascii="Segoe UI Semibold" w:hAnsi="Segoe UI Semibold" w:cs="Gautami"/>
        </w:rPr>
        <w:t xml:space="preserve"> (filósofos)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- A natureza animalesca do homem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- A ansiedade causada entre o querer e as limitações próprias da natureza humana 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- A alienação existencial de Deus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-</w:t>
      </w:r>
      <w:proofErr w:type="gramStart"/>
      <w:r w:rsidRPr="00935804">
        <w:rPr>
          <w:rFonts w:ascii="Segoe UI Semibold" w:hAnsi="Segoe UI Semibold" w:cs="Gautami"/>
        </w:rPr>
        <w:t xml:space="preserve">  </w:t>
      </w:r>
      <w:proofErr w:type="gramEnd"/>
      <w:r w:rsidRPr="00935804">
        <w:rPr>
          <w:rFonts w:ascii="Segoe UI Semibold" w:hAnsi="Segoe UI Semibold" w:cs="Gautami"/>
        </w:rPr>
        <w:t>A competitividade provocada pelo individualismo do ser humano</w:t>
      </w:r>
    </w:p>
    <w:p w:rsidR="00354A50" w:rsidRPr="005915F4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  <w:r w:rsidRPr="005915F4">
        <w:rPr>
          <w:rFonts w:ascii="Segoe UI Semibold" w:hAnsi="Segoe UI Semibold" w:cs="Gautami"/>
          <w:sz w:val="28"/>
          <w:szCs w:val="28"/>
        </w:rPr>
        <w:t xml:space="preserve">           b)</w:t>
      </w:r>
      <w:proofErr w:type="gramStart"/>
      <w:r w:rsidRPr="005915F4">
        <w:rPr>
          <w:rFonts w:ascii="Segoe UI Semibold" w:hAnsi="Segoe UI Semibold" w:cs="Gautami"/>
          <w:sz w:val="28"/>
          <w:szCs w:val="28"/>
        </w:rPr>
        <w:t xml:space="preserve">  </w:t>
      </w:r>
      <w:proofErr w:type="gramEnd"/>
      <w:r w:rsidRPr="005915F4">
        <w:rPr>
          <w:rFonts w:ascii="Segoe UI Semibold" w:hAnsi="Segoe UI Semibold" w:cs="Gautami"/>
          <w:sz w:val="28"/>
          <w:szCs w:val="28"/>
        </w:rPr>
        <w:t>O Ensino Bíblico</w:t>
      </w:r>
    </w:p>
    <w:p w:rsidR="00354A50" w:rsidRPr="00935804" w:rsidRDefault="00354A50" w:rsidP="00354A50">
      <w:pPr>
        <w:spacing w:after="0"/>
        <w:ind w:left="851" w:hanging="851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- Desejo de desfrutar das coisas (concupiscência da carne) – “E viu a mulher que aquela árvore era boa para se comer, e agradável aos olhos, e árvore desejável para dar entendimento; tomou do seu fruto, e comeu, e deu também a seu marido, e ele comeu com ela” Gn 3.6 (Veja ainda </w:t>
      </w:r>
      <w:proofErr w:type="gramStart"/>
      <w:r w:rsidRPr="00935804">
        <w:rPr>
          <w:rFonts w:ascii="Segoe UI Semibold" w:hAnsi="Segoe UI Semibold" w:cs="Gautami"/>
        </w:rPr>
        <w:t>1</w:t>
      </w:r>
      <w:proofErr w:type="gramEnd"/>
      <w:r w:rsidRPr="00935804">
        <w:rPr>
          <w:rFonts w:ascii="Segoe UI Semibold" w:hAnsi="Segoe UI Semibold" w:cs="Gautami"/>
        </w:rPr>
        <w:t xml:space="preserve"> Jo 2.16).</w:t>
      </w:r>
    </w:p>
    <w:p w:rsidR="00354A50" w:rsidRPr="00935804" w:rsidRDefault="00354A50" w:rsidP="00354A50">
      <w:pPr>
        <w:spacing w:after="0"/>
        <w:ind w:left="851" w:hanging="851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- Desejo de obter as coisas (concupiscência dos olhos) - “E viu a mulher que aquela árvore era boa para se comer, e agradável aos olhos, e árvore desejável para dar entendimento; tomou do seu fruto, e comeu, e deu também a seu marido, e ele comeu com ela” Gn 3.6 (Veja ainda </w:t>
      </w:r>
      <w:proofErr w:type="gramStart"/>
      <w:r w:rsidRPr="00935804">
        <w:rPr>
          <w:rFonts w:ascii="Segoe UI Semibold" w:hAnsi="Segoe UI Semibold" w:cs="Gautami"/>
        </w:rPr>
        <w:t>1</w:t>
      </w:r>
      <w:proofErr w:type="gramEnd"/>
      <w:r w:rsidRPr="00935804">
        <w:rPr>
          <w:rFonts w:ascii="Segoe UI Semibold" w:hAnsi="Segoe UI Semibold" w:cs="Gautami"/>
        </w:rPr>
        <w:t xml:space="preserve"> Jo 2.16).</w:t>
      </w:r>
    </w:p>
    <w:p w:rsidR="00354A50" w:rsidRPr="00935804" w:rsidRDefault="00354A50" w:rsidP="00354A50">
      <w:pPr>
        <w:spacing w:after="0"/>
        <w:ind w:left="851" w:hanging="851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- Desejo de fazer as coisas (soberba da vida) - “E viu a mulher que aquela árvore era boa para se comer, e agradável aos olhos, e árvore desejável para dar entendimento; tomou do seu fruto, e comeu, e deu também a seu marido, e ele comeu com ela” Gn 3.6 (Veja ainda </w:t>
      </w:r>
      <w:proofErr w:type="gramStart"/>
      <w:r w:rsidRPr="00935804">
        <w:rPr>
          <w:rFonts w:ascii="Segoe UI Semibold" w:hAnsi="Segoe UI Semibold" w:cs="Gautami"/>
        </w:rPr>
        <w:t>1</w:t>
      </w:r>
      <w:proofErr w:type="gramEnd"/>
      <w:r w:rsidRPr="00935804">
        <w:rPr>
          <w:rFonts w:ascii="Segoe UI Semibold" w:hAnsi="Segoe UI Semibold" w:cs="Gautami"/>
        </w:rPr>
        <w:t xml:space="preserve"> Jo 2.16).</w:t>
      </w:r>
    </w:p>
    <w:p w:rsidR="00354A50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</w:p>
    <w:p w:rsidR="00354A50" w:rsidRPr="00935804" w:rsidRDefault="00354A50" w:rsidP="00354A50">
      <w:pPr>
        <w:spacing w:after="0"/>
        <w:rPr>
          <w:rFonts w:ascii="Segoe UI Semibold" w:hAnsi="Segoe UI Semibold" w:cs="Gautami"/>
          <w:b/>
          <w:sz w:val="28"/>
          <w:szCs w:val="28"/>
        </w:rPr>
      </w:pPr>
      <w:r w:rsidRPr="00935804">
        <w:rPr>
          <w:rFonts w:ascii="Segoe UI Semibold" w:hAnsi="Segoe UI Semibold" w:cs="Gautami"/>
          <w:sz w:val="28"/>
          <w:szCs w:val="28"/>
        </w:rPr>
        <w:t xml:space="preserve">         </w:t>
      </w:r>
      <w:proofErr w:type="gramStart"/>
      <w:r w:rsidRPr="00935804">
        <w:rPr>
          <w:rFonts w:ascii="Segoe UI Semibold" w:hAnsi="Segoe UI Semibold" w:cs="Gautami"/>
          <w:sz w:val="28"/>
          <w:szCs w:val="28"/>
        </w:rPr>
        <w:t>7</w:t>
      </w:r>
      <w:proofErr w:type="gramEnd"/>
      <w:r w:rsidRPr="00935804">
        <w:rPr>
          <w:rFonts w:ascii="Segoe UI Semibold" w:hAnsi="Segoe UI Semibold" w:cs="Gautami"/>
          <w:sz w:val="28"/>
          <w:szCs w:val="28"/>
        </w:rPr>
        <w:t xml:space="preserve">)   </w:t>
      </w:r>
      <w:r w:rsidRPr="00935804">
        <w:rPr>
          <w:rFonts w:ascii="Segoe UI Semibold" w:hAnsi="Segoe UI Semibold" w:cs="Gautami"/>
          <w:b/>
          <w:sz w:val="28"/>
          <w:szCs w:val="28"/>
        </w:rPr>
        <w:t xml:space="preserve">As </w:t>
      </w:r>
      <w:proofErr w:type="spellStart"/>
      <w:r w:rsidRPr="00935804">
        <w:rPr>
          <w:rFonts w:ascii="Segoe UI Semibold" w:hAnsi="Segoe UI Semibold" w:cs="Gautami"/>
          <w:b/>
          <w:sz w:val="28"/>
          <w:szCs w:val="28"/>
        </w:rPr>
        <w:t>conseqüências</w:t>
      </w:r>
      <w:proofErr w:type="spellEnd"/>
      <w:r w:rsidRPr="00935804">
        <w:rPr>
          <w:rFonts w:ascii="Segoe UI Semibold" w:hAnsi="Segoe UI Semibold" w:cs="Gautami"/>
          <w:b/>
          <w:sz w:val="28"/>
          <w:szCs w:val="28"/>
        </w:rPr>
        <w:t xml:space="preserve"> do Pecado</w:t>
      </w:r>
    </w:p>
    <w:p w:rsidR="00354A50" w:rsidRPr="005915F4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  <w:r w:rsidRPr="005915F4">
        <w:rPr>
          <w:rFonts w:ascii="Segoe UI Semibold" w:hAnsi="Segoe UI Semibold" w:cs="Gautami"/>
          <w:sz w:val="28"/>
          <w:szCs w:val="28"/>
        </w:rPr>
        <w:t xml:space="preserve">            a) Que afetam o relacionamento do homem com Deus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- Desfavor divino - A. T. - Sl 5.5; 11.5; Os 9.15; Jr 12.8 (Deus se aborrece com o pecado) -- </w:t>
      </w:r>
      <w:proofErr w:type="gramStart"/>
      <w:r w:rsidRPr="00935804">
        <w:rPr>
          <w:rFonts w:ascii="Segoe UI Semibold" w:hAnsi="Segoe UI Semibold" w:cs="Gautami"/>
        </w:rPr>
        <w:t>Pv</w:t>
      </w:r>
      <w:proofErr w:type="gramEnd"/>
      <w:r w:rsidRPr="00935804">
        <w:rPr>
          <w:rFonts w:ascii="Segoe UI Semibold" w:hAnsi="Segoe UI Semibold" w:cs="Gautami"/>
        </w:rPr>
        <w:t xml:space="preserve"> 6.16,17; </w:t>
      </w:r>
      <w:proofErr w:type="spellStart"/>
      <w:r w:rsidRPr="00935804">
        <w:rPr>
          <w:rFonts w:ascii="Segoe UI Semibold" w:hAnsi="Segoe UI Semibold" w:cs="Gautami"/>
        </w:rPr>
        <w:t>Zc</w:t>
      </w:r>
      <w:proofErr w:type="spellEnd"/>
      <w:r w:rsidRPr="00935804">
        <w:rPr>
          <w:rFonts w:ascii="Segoe UI Semibold" w:hAnsi="Segoe UI Semibold" w:cs="Gautami"/>
        </w:rPr>
        <w:t xml:space="preserve"> 8.17 (Deus odeia a iniquidade).  N. T. – Rm 8.7; Cl 1.21; Tg 4.4 (inimizade contra Deus); Jo 3.36; Rm 1.18; 2.5 (A ira de Deus futura</w:t>
      </w:r>
      <w:proofErr w:type="gramStart"/>
      <w:r w:rsidRPr="00935804">
        <w:rPr>
          <w:rFonts w:ascii="Segoe UI Semibold" w:hAnsi="Segoe UI Semibold" w:cs="Gautami"/>
        </w:rPr>
        <w:t>)</w:t>
      </w:r>
      <w:proofErr w:type="gramEnd"/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- Culpa </w:t>
      </w:r>
      <w:proofErr w:type="gramStart"/>
      <w:r w:rsidRPr="00935804">
        <w:rPr>
          <w:rFonts w:ascii="Segoe UI Semibold" w:hAnsi="Segoe UI Semibold" w:cs="Gautami"/>
        </w:rPr>
        <w:t>(o homem tornou-se culpado por ter violado o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proofErr w:type="gramEnd"/>
      <w:r w:rsidRPr="00935804">
        <w:rPr>
          <w:rFonts w:ascii="Segoe UI Semibold" w:hAnsi="Segoe UI Semibold" w:cs="Gautami"/>
        </w:rPr>
        <w:lastRenderedPageBreak/>
        <w:t xml:space="preserve">                  </w:t>
      </w:r>
      <w:proofErr w:type="gramStart"/>
      <w:r w:rsidRPr="00935804">
        <w:rPr>
          <w:rFonts w:ascii="Segoe UI Semibold" w:hAnsi="Segoe UI Semibold" w:cs="Gautami"/>
        </w:rPr>
        <w:t>propósito</w:t>
      </w:r>
      <w:proofErr w:type="gramEnd"/>
      <w:r w:rsidRPr="00935804">
        <w:rPr>
          <w:rFonts w:ascii="Segoe UI Semibold" w:hAnsi="Segoe UI Semibold" w:cs="Gautami"/>
        </w:rPr>
        <w:t xml:space="preserve"> de Deus para a humanidade, e assim estar sujeito                                                                        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 </w:t>
      </w:r>
      <w:proofErr w:type="gramStart"/>
      <w:r w:rsidRPr="00935804">
        <w:rPr>
          <w:rFonts w:ascii="Segoe UI Semibold" w:hAnsi="Segoe UI Semibold" w:cs="Gautami"/>
        </w:rPr>
        <w:t>a</w:t>
      </w:r>
      <w:proofErr w:type="gramEnd"/>
      <w:r w:rsidRPr="00935804">
        <w:rPr>
          <w:rFonts w:ascii="Segoe UI Semibold" w:hAnsi="Segoe UI Semibold" w:cs="Gautami"/>
        </w:rPr>
        <w:t xml:space="preserve"> punição) Ed 9.6; 2 Cr 28.13; Tg 2.10.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- Punição </w:t>
      </w:r>
      <w:proofErr w:type="gramStart"/>
      <w:r w:rsidRPr="00935804">
        <w:rPr>
          <w:rFonts w:ascii="Segoe UI Semibold" w:hAnsi="Segoe UI Semibold" w:cs="Gautami"/>
        </w:rPr>
        <w:t xml:space="preserve">(justiça </w:t>
      </w:r>
      <w:proofErr w:type="spellStart"/>
      <w:r w:rsidRPr="00935804">
        <w:rPr>
          <w:rFonts w:ascii="Segoe UI Semibold" w:hAnsi="Segoe UI Semibold" w:cs="Gautami"/>
        </w:rPr>
        <w:t>retributiva</w:t>
      </w:r>
      <w:proofErr w:type="spellEnd"/>
      <w:r w:rsidRPr="00935804">
        <w:rPr>
          <w:rFonts w:ascii="Segoe UI Semibold" w:hAnsi="Segoe UI Semibold" w:cs="Gautami"/>
        </w:rPr>
        <w:t xml:space="preserve"> – Deus punirá o pecador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proofErr w:type="gramEnd"/>
      <w:r w:rsidRPr="00935804">
        <w:rPr>
          <w:rFonts w:ascii="Segoe UI Semibold" w:hAnsi="Segoe UI Semibold" w:cs="Gautami"/>
        </w:rPr>
        <w:t xml:space="preserve">                 </w:t>
      </w:r>
      <w:proofErr w:type="gramStart"/>
      <w:r w:rsidRPr="00935804">
        <w:rPr>
          <w:rFonts w:ascii="Segoe UI Semibold" w:hAnsi="Segoe UI Semibold" w:cs="Gautami"/>
        </w:rPr>
        <w:t>impenitente</w:t>
      </w:r>
      <w:proofErr w:type="gramEnd"/>
      <w:r w:rsidRPr="00935804">
        <w:rPr>
          <w:rFonts w:ascii="Segoe UI Semibold" w:hAnsi="Segoe UI Semibold" w:cs="Gautami"/>
        </w:rPr>
        <w:t xml:space="preserve">; Deus puniu o seu Filho pelos pecados dos 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</w:t>
      </w:r>
      <w:proofErr w:type="gramStart"/>
      <w:r w:rsidRPr="00935804">
        <w:rPr>
          <w:rFonts w:ascii="Segoe UI Semibold" w:hAnsi="Segoe UI Semibold" w:cs="Gautami"/>
        </w:rPr>
        <w:t>eleitos</w:t>
      </w:r>
      <w:proofErr w:type="gramEnd"/>
      <w:r w:rsidRPr="00935804">
        <w:rPr>
          <w:rFonts w:ascii="Segoe UI Semibold" w:hAnsi="Segoe UI Semibold" w:cs="Gautami"/>
        </w:rPr>
        <w:t xml:space="preserve">). A. T. - Is 1.24; </w:t>
      </w:r>
      <w:proofErr w:type="gramStart"/>
      <w:r w:rsidRPr="00935804">
        <w:rPr>
          <w:rFonts w:ascii="Segoe UI Semibold" w:hAnsi="Segoe UI Semibold" w:cs="Gautami"/>
        </w:rPr>
        <w:t>6.1,2,</w:t>
      </w:r>
      <w:proofErr w:type="gramEnd"/>
      <w:r w:rsidRPr="00935804">
        <w:rPr>
          <w:rFonts w:ascii="Segoe UI Semibold" w:hAnsi="Segoe UI Semibold" w:cs="Gautami"/>
        </w:rPr>
        <w:t xml:space="preserve">34; Jr 46.10; Ez 25.14; Sl 94.1;…      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N. T. - Rm 12.19; Hb 10.30;...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-</w:t>
      </w:r>
      <w:proofErr w:type="gramStart"/>
      <w:r w:rsidRPr="00935804">
        <w:rPr>
          <w:rFonts w:ascii="Segoe UI Semibold" w:hAnsi="Segoe UI Semibold" w:cs="Gautami"/>
        </w:rPr>
        <w:t xml:space="preserve">  </w:t>
      </w:r>
      <w:proofErr w:type="gramEnd"/>
      <w:r w:rsidRPr="00935804">
        <w:rPr>
          <w:rFonts w:ascii="Segoe UI Semibold" w:hAnsi="Segoe UI Semibold" w:cs="Gautami"/>
        </w:rPr>
        <w:t>Morte (Separação)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. Espiritual (separação do homem de Deus) – “Porque todos pecaram e destituídos estão da glória de Deus” Rm 3.23 (Veja ainda </w:t>
      </w:r>
      <w:proofErr w:type="gramStart"/>
      <w:r w:rsidRPr="00935804">
        <w:rPr>
          <w:rFonts w:ascii="Segoe UI Semibold" w:hAnsi="Segoe UI Semibold" w:cs="Gautami"/>
        </w:rPr>
        <w:t>Mt</w:t>
      </w:r>
      <w:proofErr w:type="gramEnd"/>
      <w:r w:rsidRPr="00935804">
        <w:rPr>
          <w:rFonts w:ascii="Segoe UI Semibold" w:hAnsi="Segoe UI Semibold" w:cs="Gautami"/>
        </w:rPr>
        <w:t xml:space="preserve"> 8.22; Lc 9.60; Jo 5.24,25; Ef 2.1,5; Cl 2.13;...).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. Física (separação da parte material do homem da imaterial) – “E o pó volte </w:t>
      </w:r>
      <w:proofErr w:type="gramStart"/>
      <w:r w:rsidRPr="00935804">
        <w:rPr>
          <w:rFonts w:ascii="Segoe UI Semibold" w:hAnsi="Segoe UI Semibold" w:cs="Gautami"/>
        </w:rPr>
        <w:t>à</w:t>
      </w:r>
      <w:proofErr w:type="gramEnd"/>
      <w:r w:rsidRPr="00935804">
        <w:rPr>
          <w:rFonts w:ascii="Segoe UI Semibold" w:hAnsi="Segoe UI Semibold" w:cs="Gautami"/>
        </w:rPr>
        <w:t xml:space="preserve"> terra, como o era, e o espírito volte a Deus, que o deu” Ec 12.7 (Veja ainda Gn 3.19; 35.18; Tg 2.26;...).</w:t>
      </w:r>
    </w:p>
    <w:p w:rsidR="00354A50" w:rsidRPr="00935804" w:rsidRDefault="00354A50" w:rsidP="00354A50">
      <w:pPr>
        <w:spacing w:after="0"/>
        <w:ind w:left="1134" w:hanging="1134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. Eterna (eterna separação de Deus) – “E aquele que não foi achado escrito no livro da vida foi lançado no lago de fogo” </w:t>
      </w:r>
      <w:proofErr w:type="gramStart"/>
      <w:r w:rsidRPr="00935804">
        <w:rPr>
          <w:rFonts w:ascii="Segoe UI Semibold" w:hAnsi="Segoe UI Semibold" w:cs="Gautami"/>
        </w:rPr>
        <w:t>Ap</w:t>
      </w:r>
      <w:proofErr w:type="gramEnd"/>
      <w:r w:rsidRPr="00935804">
        <w:rPr>
          <w:rFonts w:ascii="Segoe UI Semibold" w:hAnsi="Segoe UI Semibold" w:cs="Gautami"/>
        </w:rPr>
        <w:t xml:space="preserve"> 20.15 (Veja ainda Sl 9.17; Mt 25.41-46;  2 Ts 1.7-9; Ap 20.14;...</w:t>
      </w:r>
    </w:p>
    <w:p w:rsidR="00354A50" w:rsidRPr="005915F4" w:rsidRDefault="00354A50" w:rsidP="00354A50">
      <w:pPr>
        <w:pStyle w:val="PargrafodaLista"/>
        <w:numPr>
          <w:ilvl w:val="0"/>
          <w:numId w:val="4"/>
        </w:numPr>
        <w:spacing w:after="0"/>
        <w:rPr>
          <w:rFonts w:ascii="Segoe UI Semibold" w:hAnsi="Segoe UI Semibold" w:cs="Gautami"/>
          <w:sz w:val="28"/>
          <w:szCs w:val="28"/>
        </w:rPr>
      </w:pPr>
      <w:r w:rsidRPr="005915F4">
        <w:rPr>
          <w:rFonts w:ascii="Segoe UI Semibold" w:hAnsi="Segoe UI Semibold" w:cs="Gautami"/>
          <w:sz w:val="28"/>
          <w:szCs w:val="28"/>
        </w:rPr>
        <w:t>Que afetam o próprio pecador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- Escravidão – “Respondeu-lhes Jesus: Em verdade, em verdade vos digo que todo aquele que comete pecado é servo do pecado” Jo 8.34 </w:t>
      </w:r>
      <w:proofErr w:type="gramStart"/>
      <w:r w:rsidRPr="00935804">
        <w:rPr>
          <w:rFonts w:ascii="Segoe UI Semibold" w:hAnsi="Segoe UI Semibold" w:cs="Gautami"/>
        </w:rPr>
        <w:t>(Veja ainda Rm 6.17; 8.2; Cl 1.13;...</w:t>
      </w:r>
      <w:proofErr w:type="gramEnd"/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>- Inquietação – “Quando eu guardei silêncio, envelheceram os meus ossos pelo meu bramido em todo o dia. (Salmos 32:4) - Porque de dia e de noite a tua mão pesava sobre mim; o meu humor se tornou em sequidão de estio. (</w:t>
      </w:r>
      <w:proofErr w:type="spellStart"/>
      <w:r w:rsidRPr="00935804">
        <w:rPr>
          <w:rFonts w:ascii="Segoe UI Semibold" w:hAnsi="Segoe UI Semibold" w:cs="Gautami"/>
        </w:rPr>
        <w:t>Selá</w:t>
      </w:r>
      <w:proofErr w:type="spellEnd"/>
      <w:r w:rsidRPr="00935804">
        <w:rPr>
          <w:rFonts w:ascii="Segoe UI Semibold" w:hAnsi="Segoe UI Semibold" w:cs="Gautami"/>
        </w:rPr>
        <w:t>.)” Sl 32.3,4 (Veja ainda Is 48.22);...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- Confusão espiritual (negação do pecado) – “DISSE o néscio no seu coração: Não há Deus. Têm-se corrompido, fazem-se abomináveis em suas obras, não há ninguém que faça o bem” Sl 14.1 (Veja ainda </w:t>
      </w:r>
      <w:proofErr w:type="gramStart"/>
      <w:r w:rsidRPr="00935804">
        <w:rPr>
          <w:rFonts w:ascii="Segoe UI Semibold" w:hAnsi="Segoe UI Semibold" w:cs="Gautami"/>
        </w:rPr>
        <w:t>Pv</w:t>
      </w:r>
      <w:proofErr w:type="gramEnd"/>
      <w:r w:rsidRPr="00935804">
        <w:rPr>
          <w:rFonts w:ascii="Segoe UI Semibold" w:hAnsi="Segoe UI Semibold" w:cs="Gautami"/>
        </w:rPr>
        <w:t xml:space="preserve"> 10.23; 14.9;...).</w:t>
      </w:r>
    </w:p>
    <w:p w:rsidR="00354A50" w:rsidRPr="00935804" w:rsidRDefault="00354A50" w:rsidP="00354A50">
      <w:pPr>
        <w:pStyle w:val="PargrafodaLista"/>
        <w:spacing w:after="0"/>
        <w:ind w:left="108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- Egocentrismo – “Porque haverá homens amantes de si mesmos, avarentos, presunçosos, soberbos, blasfemos, desobedientes a pais e mães, ingratos, profanos” </w:t>
      </w:r>
      <w:proofErr w:type="gramStart"/>
      <w:r w:rsidRPr="00935804">
        <w:rPr>
          <w:rFonts w:ascii="Segoe UI Semibold" w:hAnsi="Segoe UI Semibold" w:cs="Gautami"/>
        </w:rPr>
        <w:t>2</w:t>
      </w:r>
      <w:proofErr w:type="gramEnd"/>
      <w:r w:rsidRPr="00935804">
        <w:rPr>
          <w:rFonts w:ascii="Segoe UI Semibold" w:hAnsi="Segoe UI Semibold" w:cs="Gautami"/>
        </w:rPr>
        <w:t xml:space="preserve"> Tm 3.2 (Veja ainda Mt 20.21; Mc 10.35-37;...).</w:t>
      </w:r>
    </w:p>
    <w:p w:rsidR="00354A50" w:rsidRPr="005915F4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  <w:r w:rsidRPr="005915F4">
        <w:rPr>
          <w:rFonts w:ascii="Segoe UI Semibold" w:hAnsi="Segoe UI Semibold" w:cs="Gautami"/>
          <w:sz w:val="28"/>
          <w:szCs w:val="28"/>
        </w:rPr>
        <w:lastRenderedPageBreak/>
        <w:t xml:space="preserve">            c)</w:t>
      </w:r>
      <w:proofErr w:type="gramStart"/>
      <w:r w:rsidRPr="005915F4">
        <w:rPr>
          <w:rFonts w:ascii="Segoe UI Semibold" w:hAnsi="Segoe UI Semibold" w:cs="Gautami"/>
          <w:sz w:val="28"/>
          <w:szCs w:val="28"/>
        </w:rPr>
        <w:t xml:space="preserve">  </w:t>
      </w:r>
      <w:proofErr w:type="gramEnd"/>
      <w:r w:rsidRPr="005915F4">
        <w:rPr>
          <w:rFonts w:ascii="Segoe UI Semibold" w:hAnsi="Segoe UI Semibold" w:cs="Gautami"/>
          <w:sz w:val="28"/>
          <w:szCs w:val="28"/>
        </w:rPr>
        <w:t xml:space="preserve">Que afetam o seu relacionamento com o próximo 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- Competição – “De onde vêm </w:t>
      </w:r>
      <w:proofErr w:type="gramStart"/>
      <w:r w:rsidRPr="00935804">
        <w:rPr>
          <w:rFonts w:ascii="Segoe UI Semibold" w:hAnsi="Segoe UI Semibold" w:cs="Gautami"/>
        </w:rPr>
        <w:t>as</w:t>
      </w:r>
      <w:proofErr w:type="gramEnd"/>
      <w:r w:rsidRPr="00935804">
        <w:rPr>
          <w:rFonts w:ascii="Segoe UI Semibold" w:hAnsi="Segoe UI Semibold" w:cs="Gautami"/>
        </w:rPr>
        <w:t xml:space="preserve"> guerras e pelejas entre vós? Porventura não vêm disto, a saber, dos vossos deleites, que nos vossos membros guerreiam?” Tg 4.1(Veja ainda 1 Co 3.3; Tg 4.2;...).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- Antipatia – </w:t>
      </w:r>
      <w:proofErr w:type="gramStart"/>
      <w:r w:rsidRPr="00935804">
        <w:rPr>
          <w:rFonts w:ascii="Segoe UI Semibold" w:hAnsi="Segoe UI Semibold" w:cs="Gautami"/>
        </w:rPr>
        <w:t xml:space="preserve">“ </w:t>
      </w:r>
      <w:proofErr w:type="gramEnd"/>
      <w:r w:rsidRPr="00935804">
        <w:rPr>
          <w:rFonts w:ascii="Segoe UI Semibold" w:hAnsi="Segoe UI Semibold" w:cs="Gautami"/>
        </w:rPr>
        <w:t>Vendo, pois, seus irmãos que seu pai o amava mais do que a todos eles, odiaram-no, e não podiam falar com ele pacificamente” Gn 37.4 (Veja ainda 1 Rs 22.8; Rm 12.16; Fp 2.3-5;...).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- Rejeição da autoridade – “E, contudo, também estes, semelhantemente adormecidos, contaminam a sua carne, e rejeitam a dominação, e vituperam as dignidades” </w:t>
      </w:r>
      <w:proofErr w:type="spellStart"/>
      <w:r w:rsidRPr="00935804">
        <w:rPr>
          <w:rFonts w:ascii="Segoe UI Semibold" w:hAnsi="Segoe UI Semibold" w:cs="Gautami"/>
        </w:rPr>
        <w:t>Jd</w:t>
      </w:r>
      <w:proofErr w:type="spellEnd"/>
      <w:r w:rsidRPr="00935804">
        <w:rPr>
          <w:rFonts w:ascii="Segoe UI Semibold" w:hAnsi="Segoe UI Semibold" w:cs="Gautami"/>
        </w:rPr>
        <w:t xml:space="preserve"> </w:t>
      </w:r>
      <w:proofErr w:type="gramStart"/>
      <w:r w:rsidRPr="00935804">
        <w:rPr>
          <w:rFonts w:ascii="Segoe UI Semibold" w:hAnsi="Segoe UI Semibold" w:cs="Gautami"/>
        </w:rPr>
        <w:t>8</w:t>
      </w:r>
      <w:proofErr w:type="gramEnd"/>
      <w:r w:rsidRPr="00935804">
        <w:rPr>
          <w:rFonts w:ascii="Segoe UI Semibold" w:hAnsi="Segoe UI Semibold" w:cs="Gautami"/>
        </w:rPr>
        <w:t xml:space="preserve"> (Veja ainda  Tt 3.1; 1 Pe 2.13;...).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   - Incapacidade de amar – “E, por se multiplicar a </w:t>
      </w:r>
      <w:proofErr w:type="spellStart"/>
      <w:r w:rsidRPr="00935804">
        <w:rPr>
          <w:rFonts w:ascii="Segoe UI Semibold" w:hAnsi="Segoe UI Semibold" w:cs="Gautami"/>
        </w:rPr>
        <w:t>iniqüidade</w:t>
      </w:r>
      <w:proofErr w:type="spellEnd"/>
      <w:r w:rsidRPr="00935804">
        <w:rPr>
          <w:rFonts w:ascii="Segoe UI Semibold" w:hAnsi="Segoe UI Semibold" w:cs="Gautami"/>
        </w:rPr>
        <w:t xml:space="preserve">, o amor de muitos esfriará” </w:t>
      </w:r>
      <w:proofErr w:type="gramStart"/>
      <w:r w:rsidRPr="00935804">
        <w:rPr>
          <w:rFonts w:ascii="Segoe UI Semibold" w:hAnsi="Segoe UI Semibold" w:cs="Gautami"/>
        </w:rPr>
        <w:t>Mt</w:t>
      </w:r>
      <w:proofErr w:type="gramEnd"/>
      <w:r w:rsidRPr="00935804">
        <w:rPr>
          <w:rFonts w:ascii="Segoe UI Semibold" w:hAnsi="Segoe UI Semibold" w:cs="Gautami"/>
        </w:rPr>
        <w:t xml:space="preserve"> 24.12 (Veja ainda 2 Tm 3.3; 1 Jo 4.8;...). </w:t>
      </w:r>
    </w:p>
    <w:p w:rsidR="00354A50" w:rsidRPr="00935804" w:rsidRDefault="00354A50" w:rsidP="00354A50">
      <w:pPr>
        <w:spacing w:after="0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  <w:sz w:val="28"/>
          <w:szCs w:val="28"/>
        </w:rPr>
        <w:t xml:space="preserve">         </w:t>
      </w:r>
      <w:proofErr w:type="gramStart"/>
      <w:r w:rsidRPr="00935804">
        <w:rPr>
          <w:rFonts w:ascii="Segoe UI Semibold" w:hAnsi="Segoe UI Semibold" w:cs="Gautami"/>
          <w:sz w:val="28"/>
          <w:szCs w:val="28"/>
        </w:rPr>
        <w:t>8</w:t>
      </w:r>
      <w:proofErr w:type="gramEnd"/>
      <w:r w:rsidRPr="00935804">
        <w:rPr>
          <w:rFonts w:ascii="Segoe UI Semibold" w:hAnsi="Segoe UI Semibold" w:cs="Gautami"/>
          <w:sz w:val="28"/>
          <w:szCs w:val="28"/>
        </w:rPr>
        <w:t xml:space="preserve">) </w:t>
      </w:r>
      <w:r w:rsidRPr="00935804">
        <w:rPr>
          <w:rFonts w:ascii="Segoe UI Semibold" w:hAnsi="Segoe UI Semibold" w:cs="Gautami"/>
          <w:b/>
          <w:sz w:val="28"/>
          <w:szCs w:val="28"/>
        </w:rPr>
        <w:t>A Extensão do Pecado</w:t>
      </w:r>
      <w:r w:rsidRPr="00935804">
        <w:rPr>
          <w:rFonts w:ascii="Segoe UI Semibold" w:hAnsi="Segoe UI Semibold" w:cs="Gautami"/>
        </w:rPr>
        <w:t xml:space="preserve"> (toda a raça humana é pecadora)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 xml:space="preserve">              a) O ensino do A. T.</w:t>
      </w:r>
      <w:r w:rsidRPr="00935804">
        <w:rPr>
          <w:rFonts w:ascii="Segoe UI Semibold" w:hAnsi="Segoe UI Semibold" w:cs="Gautami"/>
        </w:rPr>
        <w:t xml:space="preserve"> – “E viu o SENHOR que a maldade do homem se multiplicara sobre a terra e que toda a imaginação dos pensamentos de seu coração era só má continuamente” Gn 6.5 (Veja ainda Gn 8.21; </w:t>
      </w:r>
      <w:proofErr w:type="gramStart"/>
      <w:r w:rsidRPr="00935804">
        <w:rPr>
          <w:rFonts w:ascii="Segoe UI Semibold" w:hAnsi="Segoe UI Semibold" w:cs="Gautami"/>
        </w:rPr>
        <w:t>1</w:t>
      </w:r>
      <w:proofErr w:type="gramEnd"/>
      <w:r w:rsidRPr="00935804">
        <w:rPr>
          <w:rFonts w:ascii="Segoe UI Semibold" w:hAnsi="Segoe UI Semibold" w:cs="Gautami"/>
        </w:rPr>
        <w:t xml:space="preserve"> Rs 8.46; Sl 143.2; Ec 7.20; Is 53.6;...).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 </w:t>
      </w:r>
      <w:r w:rsidRPr="005915F4">
        <w:rPr>
          <w:rFonts w:ascii="Segoe UI Semibold" w:hAnsi="Segoe UI Semibold" w:cs="Gautami"/>
          <w:sz w:val="28"/>
          <w:szCs w:val="28"/>
        </w:rPr>
        <w:t>b) O ensino do N. T.</w:t>
      </w:r>
      <w:r w:rsidRPr="00935804">
        <w:rPr>
          <w:rFonts w:ascii="Segoe UI Semibold" w:hAnsi="Segoe UI Semibold" w:cs="Gautami"/>
        </w:rPr>
        <w:t xml:space="preserve"> – “Portanto, como por um homem entrou o pecado no mundo, e pelo pecado a morte, assim também a morte passou a todos os homens por isso que todos pecaram” Rm 5.12 (Veja ainda Mc 16.15,16; Lc 24.47; At 13.30,31; Rm 3.19,23; 6.23; Hb 9.27;...). </w:t>
      </w:r>
    </w:p>
    <w:p w:rsidR="00354A50" w:rsidRPr="00935804" w:rsidRDefault="00354A50" w:rsidP="00354A50">
      <w:pPr>
        <w:spacing w:after="0"/>
        <w:ind w:left="993" w:hanging="993"/>
        <w:rPr>
          <w:rFonts w:ascii="Segoe UI Semibold" w:hAnsi="Segoe UI Semibold" w:cs="Gautami"/>
        </w:rPr>
      </w:pPr>
    </w:p>
    <w:p w:rsidR="00354A50" w:rsidRPr="00935804" w:rsidRDefault="00354A50" w:rsidP="00354A50">
      <w:pPr>
        <w:spacing w:after="0"/>
        <w:ind w:left="709" w:hanging="709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  <w:sz w:val="28"/>
          <w:szCs w:val="28"/>
        </w:rPr>
        <w:t xml:space="preserve">        </w:t>
      </w:r>
      <w:proofErr w:type="gramStart"/>
      <w:r w:rsidRPr="00935804">
        <w:rPr>
          <w:rFonts w:ascii="Segoe UI Semibold" w:hAnsi="Segoe UI Semibold" w:cs="Gautami"/>
          <w:sz w:val="28"/>
          <w:szCs w:val="28"/>
        </w:rPr>
        <w:t>9</w:t>
      </w:r>
      <w:proofErr w:type="gramEnd"/>
      <w:r w:rsidRPr="00935804">
        <w:rPr>
          <w:rFonts w:ascii="Segoe UI Semibold" w:hAnsi="Segoe UI Semibold" w:cs="Gautami"/>
          <w:sz w:val="28"/>
          <w:szCs w:val="28"/>
        </w:rPr>
        <w:t xml:space="preserve">) </w:t>
      </w:r>
      <w:r w:rsidRPr="00935804">
        <w:rPr>
          <w:rFonts w:ascii="Segoe UI Semibold" w:hAnsi="Segoe UI Semibold" w:cs="Gautami"/>
          <w:b/>
          <w:sz w:val="28"/>
          <w:szCs w:val="28"/>
        </w:rPr>
        <w:t>A Intensidade do Pecado</w:t>
      </w:r>
      <w:r w:rsidRPr="00935804">
        <w:rPr>
          <w:rFonts w:ascii="Segoe UI Semibold" w:hAnsi="Segoe UI Semibold" w:cs="Gautami"/>
        </w:rPr>
        <w:t xml:space="preserve"> (o pecado atingiu toda a estrutura do Ser humano – corpo e alma ou espírito)</w:t>
      </w:r>
    </w:p>
    <w:p w:rsidR="00354A50" w:rsidRPr="00935804" w:rsidRDefault="00354A50" w:rsidP="00354A50">
      <w:pPr>
        <w:pStyle w:val="PargrafodaLista"/>
        <w:numPr>
          <w:ilvl w:val="0"/>
          <w:numId w:val="5"/>
        </w:numPr>
        <w:spacing w:after="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t>O ensino do A. T.</w:t>
      </w:r>
      <w:r w:rsidRPr="00935804">
        <w:rPr>
          <w:rFonts w:ascii="Segoe UI Semibold" w:hAnsi="Segoe UI Semibold" w:cs="Gautami"/>
        </w:rPr>
        <w:t xml:space="preserve"> – “Quando eu guardei silêncio, envelheceram os meus ossos pelo meu bramido em todo o dia. Porque de dia e de noite a tua mão pesava sobre mim; o meu humor se tornou em sequidão de estio. (</w:t>
      </w:r>
      <w:proofErr w:type="spellStart"/>
      <w:r w:rsidRPr="00935804">
        <w:rPr>
          <w:rFonts w:ascii="Segoe UI Semibold" w:hAnsi="Segoe UI Semibold" w:cs="Gautami"/>
        </w:rPr>
        <w:t>Selá</w:t>
      </w:r>
      <w:proofErr w:type="spellEnd"/>
      <w:r w:rsidRPr="00935804">
        <w:rPr>
          <w:rFonts w:ascii="Segoe UI Semibold" w:hAnsi="Segoe UI Semibold" w:cs="Gautami"/>
        </w:rPr>
        <w:t>.)” Sl 32.3,4. “Cria em mim, ó Deus, um coração puro, e renova em mim um espírito reto” Sl 51.10. (Veja ainda</w:t>
      </w:r>
      <w:proofErr w:type="gramStart"/>
      <w:r w:rsidRPr="00935804">
        <w:rPr>
          <w:rFonts w:ascii="Segoe UI Semibold" w:hAnsi="Segoe UI Semibold" w:cs="Gautami"/>
        </w:rPr>
        <w:t xml:space="preserve">  </w:t>
      </w:r>
      <w:proofErr w:type="gramEnd"/>
      <w:r w:rsidRPr="00935804">
        <w:rPr>
          <w:rFonts w:ascii="Segoe UI Semibold" w:hAnsi="Segoe UI Semibold" w:cs="Gautami"/>
        </w:rPr>
        <w:t>Ex 20.17; Dt 5.21; Jr 17.9; Ez 11.19; Sl 51.5-10;...).</w:t>
      </w:r>
    </w:p>
    <w:p w:rsidR="00354A50" w:rsidRPr="00935804" w:rsidRDefault="00354A50" w:rsidP="00354A50">
      <w:pPr>
        <w:pStyle w:val="PargrafodaLista"/>
        <w:numPr>
          <w:ilvl w:val="0"/>
          <w:numId w:val="5"/>
        </w:numPr>
        <w:spacing w:after="0"/>
        <w:rPr>
          <w:rFonts w:ascii="Segoe UI Semibold" w:hAnsi="Segoe UI Semibold" w:cs="Gautami"/>
        </w:rPr>
      </w:pPr>
      <w:r w:rsidRPr="005915F4">
        <w:rPr>
          <w:rFonts w:ascii="Segoe UI Semibold" w:hAnsi="Segoe UI Semibold" w:cs="Gautami"/>
          <w:sz w:val="28"/>
          <w:szCs w:val="28"/>
        </w:rPr>
        <w:lastRenderedPageBreak/>
        <w:t>O ensino do N. T.</w:t>
      </w:r>
      <w:r w:rsidRPr="00935804">
        <w:rPr>
          <w:rFonts w:ascii="Segoe UI Semibold" w:hAnsi="Segoe UI Semibold" w:cs="Gautami"/>
        </w:rPr>
        <w:t xml:space="preserve"> – “Porque eu sei que em mim, isto é, na minha carne, não habita bem algum; e</w:t>
      </w:r>
      <w:proofErr w:type="gramStart"/>
      <w:r w:rsidRPr="00935804">
        <w:rPr>
          <w:rFonts w:ascii="Segoe UI Semibold" w:hAnsi="Segoe UI Semibold" w:cs="Gautami"/>
        </w:rPr>
        <w:t xml:space="preserve"> com efeito</w:t>
      </w:r>
      <w:proofErr w:type="gramEnd"/>
      <w:r w:rsidRPr="00935804">
        <w:rPr>
          <w:rFonts w:ascii="Segoe UI Semibold" w:hAnsi="Segoe UI Semibold" w:cs="Gautami"/>
        </w:rPr>
        <w:t xml:space="preserve"> o querer está em mim, mas não consigo realizar o bem” Rm 7.18. “Em verdade, em verdade vos digo que vem a hora, e agora </w:t>
      </w:r>
      <w:proofErr w:type="gramStart"/>
      <w:r w:rsidRPr="00935804">
        <w:rPr>
          <w:rFonts w:ascii="Segoe UI Semibold" w:hAnsi="Segoe UI Semibold" w:cs="Gautami"/>
        </w:rPr>
        <w:t>é,</w:t>
      </w:r>
      <w:proofErr w:type="gramEnd"/>
      <w:r w:rsidRPr="00935804">
        <w:rPr>
          <w:rFonts w:ascii="Segoe UI Semibold" w:hAnsi="Segoe UI Semibold" w:cs="Gautami"/>
        </w:rPr>
        <w:t xml:space="preserve"> em que os mortos ouvirão a voz do Filho de Deus, e os que a ouvirem viverão” Jo 5.25 (Veja ainda Mt 5.21,22,27,28; 15.19,20; Rm 7.5,23;...). </w:t>
      </w:r>
    </w:p>
    <w:p w:rsidR="00354A50" w:rsidRPr="00935804" w:rsidRDefault="00354A50" w:rsidP="00354A50">
      <w:pPr>
        <w:pStyle w:val="PargrafodaLista"/>
        <w:spacing w:after="0"/>
        <w:ind w:left="1095"/>
        <w:rPr>
          <w:rFonts w:ascii="Segoe UI Semibold" w:hAnsi="Segoe UI Semibold" w:cs="Gautami"/>
        </w:rPr>
      </w:pPr>
    </w:p>
    <w:p w:rsidR="00354A50" w:rsidRPr="00935804" w:rsidRDefault="00354A50" w:rsidP="00354A50">
      <w:pPr>
        <w:spacing w:after="0"/>
        <w:rPr>
          <w:rFonts w:ascii="Segoe UI Semibold" w:hAnsi="Segoe UI Semibold" w:cs="Gautami"/>
          <w:sz w:val="28"/>
          <w:szCs w:val="28"/>
        </w:rPr>
      </w:pPr>
      <w:r w:rsidRPr="00935804">
        <w:rPr>
          <w:rFonts w:ascii="Segoe UI Semibold" w:hAnsi="Segoe UI Semibold" w:cs="Gautami"/>
          <w:sz w:val="28"/>
          <w:szCs w:val="28"/>
        </w:rPr>
        <w:t xml:space="preserve">      </w:t>
      </w:r>
      <w:proofErr w:type="gramStart"/>
      <w:r w:rsidRPr="00935804">
        <w:rPr>
          <w:rFonts w:ascii="Segoe UI Semibold" w:hAnsi="Segoe UI Semibold" w:cs="Gautami"/>
          <w:sz w:val="28"/>
          <w:szCs w:val="28"/>
        </w:rPr>
        <w:t>10)</w:t>
      </w:r>
      <w:proofErr w:type="gramEnd"/>
      <w:r w:rsidRPr="00935804">
        <w:rPr>
          <w:rFonts w:ascii="Segoe UI Semibold" w:hAnsi="Segoe UI Semibold" w:cs="Gautami"/>
          <w:sz w:val="28"/>
          <w:szCs w:val="28"/>
        </w:rPr>
        <w:t xml:space="preserve"> </w:t>
      </w:r>
      <w:r w:rsidRPr="00935804">
        <w:rPr>
          <w:rFonts w:ascii="Segoe UI Semibold" w:hAnsi="Segoe UI Semibold" w:cs="Gautami"/>
          <w:b/>
          <w:sz w:val="28"/>
          <w:szCs w:val="28"/>
        </w:rPr>
        <w:t>O Pecado e a Depravação Total</w:t>
      </w:r>
    </w:p>
    <w:p w:rsidR="00354A50" w:rsidRPr="00935804" w:rsidRDefault="00354A50" w:rsidP="00354A50">
      <w:pPr>
        <w:spacing w:after="0"/>
        <w:ind w:left="709" w:hanging="709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O pecado é um problema da pessoa como um todo. O corpo foi afetado pelo pecado – Rm 6.6,12; 7.24; 8.10,13;... A alma ou o espírito foi afetado também (razão/mente, vontade e emoções) – Rm 1.21; </w:t>
      </w:r>
      <w:proofErr w:type="gramStart"/>
      <w:r w:rsidRPr="00935804">
        <w:rPr>
          <w:rFonts w:ascii="Segoe UI Semibold" w:hAnsi="Segoe UI Semibold" w:cs="Gautami"/>
        </w:rPr>
        <w:t>2</w:t>
      </w:r>
      <w:proofErr w:type="gramEnd"/>
      <w:r w:rsidRPr="00935804">
        <w:rPr>
          <w:rFonts w:ascii="Segoe UI Semibold" w:hAnsi="Segoe UI Semibold" w:cs="Gautami"/>
        </w:rPr>
        <w:t xml:space="preserve"> Co 3.14,15; 4.4;... (razão e mente); Rm 1.26,2; Gl 5.24; </w:t>
      </w:r>
      <w:proofErr w:type="gramStart"/>
      <w:r w:rsidRPr="00935804">
        <w:rPr>
          <w:rFonts w:ascii="Segoe UI Semibold" w:hAnsi="Segoe UI Semibold" w:cs="Gautami"/>
        </w:rPr>
        <w:t>2</w:t>
      </w:r>
      <w:proofErr w:type="gramEnd"/>
      <w:r w:rsidRPr="00935804">
        <w:rPr>
          <w:rFonts w:ascii="Segoe UI Semibold" w:hAnsi="Segoe UI Semibold" w:cs="Gautami"/>
        </w:rPr>
        <w:t xml:space="preserve"> Tm 3.2-4;... (emoções); Gn 4.7; Rm 6.16,17;</w:t>
      </w:r>
    </w:p>
    <w:p w:rsidR="00354A50" w:rsidRDefault="00354A50" w:rsidP="00354A50">
      <w:pPr>
        <w:spacing w:after="0"/>
        <w:ind w:left="709" w:hanging="709"/>
        <w:rPr>
          <w:rFonts w:ascii="Segoe UI Semibold" w:hAnsi="Segoe UI Semibold" w:cs="Gautami"/>
        </w:rPr>
      </w:pPr>
      <w:r w:rsidRPr="00935804">
        <w:rPr>
          <w:rFonts w:ascii="Segoe UI Semibold" w:hAnsi="Segoe UI Semibold" w:cs="Gautami"/>
        </w:rPr>
        <w:t xml:space="preserve">             7.18,19;... (vontade). Por causa da sua depravação total o ser humano é totalmente inabilitado para as coisas de </w:t>
      </w:r>
      <w:r>
        <w:rPr>
          <w:rFonts w:ascii="Segoe UI Semibold" w:hAnsi="Segoe UI Semibold" w:cs="Gautami"/>
        </w:rPr>
        <w:t>D</w:t>
      </w:r>
      <w:r w:rsidRPr="00935804">
        <w:rPr>
          <w:rFonts w:ascii="Segoe UI Semibold" w:hAnsi="Segoe UI Semibold" w:cs="Gautami"/>
        </w:rPr>
        <w:t>eus.</w:t>
      </w:r>
    </w:p>
    <w:p w:rsidR="00354A50" w:rsidRDefault="00354A50" w:rsidP="00354A50">
      <w:pPr>
        <w:spacing w:after="0"/>
        <w:ind w:left="709" w:hanging="709"/>
        <w:rPr>
          <w:rFonts w:ascii="Segoe UI Semibold" w:hAnsi="Segoe UI Semibold" w:cs="Gautami"/>
        </w:rPr>
      </w:pPr>
    </w:p>
    <w:p w:rsidR="00354A50" w:rsidRDefault="00354A50" w:rsidP="00354A50">
      <w:pPr>
        <w:spacing w:after="0" w:line="240" w:lineRule="auto"/>
        <w:jc w:val="center"/>
      </w:pPr>
      <w:r>
        <w:t>CURSO DE ATUALIZAÇÃO EM TEOLOGIA SISTEMÁTICA</w:t>
      </w:r>
    </w:p>
    <w:p w:rsidR="00354A50" w:rsidRDefault="00354A50" w:rsidP="00354A50">
      <w:pPr>
        <w:spacing w:after="0" w:line="240" w:lineRule="auto"/>
        <w:jc w:val="center"/>
      </w:pPr>
      <w:r>
        <w:t>(FACILITADOR PR. EUDES LOPES CAVALCANTI</w:t>
      </w:r>
      <w:proofErr w:type="gramStart"/>
      <w:r>
        <w:t>)</w:t>
      </w:r>
      <w:proofErr w:type="gramEnd"/>
    </w:p>
    <w:p w:rsidR="00354A50" w:rsidRDefault="00354A50" w:rsidP="00354A50">
      <w:pPr>
        <w:spacing w:after="0" w:line="240" w:lineRule="auto"/>
        <w:jc w:val="center"/>
      </w:pPr>
    </w:p>
    <w:p w:rsidR="00354A50" w:rsidRDefault="00354A50" w:rsidP="00354A50">
      <w:pPr>
        <w:jc w:val="center"/>
      </w:pPr>
      <w:r>
        <w:t>QUESTIONÁRIO SOBRE HAMARTIOLOGIA</w:t>
      </w:r>
    </w:p>
    <w:p w:rsidR="00354A50" w:rsidRDefault="00354A50" w:rsidP="00354A50">
      <w:pPr>
        <w:jc w:val="center"/>
      </w:pP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Hamartiologia é uma palavra de origem grega e significa na Teologia Sistemática ________________________________________________________.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De acordo com os documentos da fé reformada, pecado é qualquer falta de conformidade com a lei de Deus ou transgressão dessa lei. Certo </w:t>
      </w:r>
      <w:proofErr w:type="gramStart"/>
      <w:r>
        <w:t xml:space="preserve">(      </w:t>
      </w:r>
      <w:proofErr w:type="gramEnd"/>
      <w:r>
        <w:t>)   Errado (      ).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 A Bíblia revela que o pecado surgiu nas esferas celestiais quando da _____________________ de Lúcifer.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O foco principal do pecado de Lúcifer foi _________________________. Consulte </w:t>
      </w:r>
      <w:proofErr w:type="gramStart"/>
      <w:r>
        <w:t>1</w:t>
      </w:r>
      <w:proofErr w:type="gramEnd"/>
      <w:r>
        <w:t xml:space="preserve"> Tm 3.6.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Podemos afirmar que quando Satanás caiu, caiu com ele uma quantidade imensa de anjos que se aliaram a ele?                         Sim </w:t>
      </w:r>
      <w:proofErr w:type="gramStart"/>
      <w:r>
        <w:t xml:space="preserve">(         </w:t>
      </w:r>
      <w:proofErr w:type="gramEnd"/>
      <w:r>
        <w:t xml:space="preserve">)       Não (         )    Consulte Jo 8.44; 2 Pe 2.4; </w:t>
      </w:r>
      <w:proofErr w:type="spellStart"/>
      <w:r>
        <w:t>Jd</w:t>
      </w:r>
      <w:proofErr w:type="spellEnd"/>
      <w:r>
        <w:t xml:space="preserve"> 6; Ap 12.4,7-9.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No cenário humano o pecado surgiu com a _____________________ de ____________________.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Em que livro da Bíblia e em que capítulo é relatado </w:t>
      </w:r>
      <w:proofErr w:type="gramStart"/>
      <w:r>
        <w:t>a</w:t>
      </w:r>
      <w:proofErr w:type="gramEnd"/>
      <w:r>
        <w:t xml:space="preserve"> entrada do pecado no cenário humano?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A Bíblia vê o pecado como uma inclinação interna da natureza do homem; como uma atitude de rebelião e de desobediência a Deus; como uma incapacidade do homem em obedecer a Deus; e como o não cumprimento dos padrões estabelecidos por Deus em Sua Palavra.                        Certo </w:t>
      </w:r>
      <w:proofErr w:type="gramStart"/>
      <w:r>
        <w:t xml:space="preserve">(       </w:t>
      </w:r>
      <w:proofErr w:type="gramEnd"/>
      <w:r>
        <w:t>)      Errado    (       ).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lastRenderedPageBreak/>
        <w:t xml:space="preserve"> Observando a falha de nossos primeiros pais relatada em Gênesis</w:t>
      </w:r>
      <w:proofErr w:type="gramStart"/>
      <w:r>
        <w:t xml:space="preserve">  </w:t>
      </w:r>
      <w:proofErr w:type="gramEnd"/>
      <w:r>
        <w:t xml:space="preserve">podemos constatar o que a Palavra de Deus revela em 1 Jo 2.16 (a concupiscência da carne,  a concupiscência dos olhos, e a soberba da vida).        Sim </w:t>
      </w:r>
      <w:proofErr w:type="gramStart"/>
      <w:r>
        <w:t xml:space="preserve">(        </w:t>
      </w:r>
      <w:proofErr w:type="gramEnd"/>
      <w:r>
        <w:t>)  Não  (        ).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Como consequências do pecado temos aquelas que afetam o nosso relacionamento com ______________, com _____________________ e com 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As consequências do pecado no que se refere ao relacionamento com Deus são: _________________________, _____________________, _______________ e _______________________.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Qual o salário (recompensa) do pecado? 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A morte é uma _____________________.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As dimensões da morte, pela ordem, são: ___________________, _______________________ e _________________. 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Quando nascemos, já nascemos mortos ______________________.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Quanto à extensão da morte todos os seres humanos são pecadores aos olhos de Deus. Certo </w:t>
      </w:r>
      <w:proofErr w:type="gramStart"/>
      <w:r>
        <w:t xml:space="preserve">(         </w:t>
      </w:r>
      <w:proofErr w:type="gramEnd"/>
      <w:r>
        <w:t>)        Não (        ). Justifique sua resposta biblicamente.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Quanto à intensidade do pecado toda a estrutura do ser humano (material e espiritual) está comprometida com o pecado.       Certo</w:t>
      </w:r>
      <w:proofErr w:type="gramStart"/>
      <w:r>
        <w:t xml:space="preserve">   </w:t>
      </w:r>
      <w:proofErr w:type="gramEnd"/>
      <w:r>
        <w:t>(      )   Errado (      ).  Justifique biblicamente sua resposta.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Em relação à doutrina da depravação total, a vontade do homem está escravizada pelo pecado. Isto quer dizer que ele não tem condições de, por si mesmo, dá resposta às coisas de Deus.     Certo</w:t>
      </w:r>
      <w:proofErr w:type="gramStart"/>
      <w:r>
        <w:t xml:space="preserve">  </w:t>
      </w:r>
      <w:proofErr w:type="gramEnd"/>
      <w:r>
        <w:t>(      )    Errado (       ). Justifique biblicamente sua resposta.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>Complete: “O salário do pecado é ______________________, mas o dom gratuito de Deus é _____________________________________________”.</w:t>
      </w:r>
    </w:p>
    <w:p w:rsidR="00354A50" w:rsidRDefault="00354A50" w:rsidP="00354A50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Identifique o texto citado na questão de número 19? </w:t>
      </w:r>
    </w:p>
    <w:p w:rsidR="00354A50" w:rsidRPr="0057164F" w:rsidRDefault="00354A50" w:rsidP="00354A50">
      <w:pPr>
        <w:spacing w:after="0" w:line="240" w:lineRule="auto"/>
      </w:pPr>
      <w:r>
        <w:t xml:space="preserve">   </w:t>
      </w:r>
    </w:p>
    <w:p w:rsidR="00354A50" w:rsidRPr="00935804" w:rsidRDefault="00354A50" w:rsidP="00354A50">
      <w:pPr>
        <w:spacing w:after="0"/>
        <w:ind w:left="709" w:hanging="709"/>
        <w:rPr>
          <w:rFonts w:ascii="Segoe UI Semibold" w:hAnsi="Segoe UI Semibold" w:cs="Gautami"/>
        </w:rPr>
      </w:pPr>
    </w:p>
    <w:p w:rsidR="0008776B" w:rsidRDefault="0008776B"/>
    <w:sectPr w:rsidR="00087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61D"/>
    <w:multiLevelType w:val="hybridMultilevel"/>
    <w:tmpl w:val="D3B66D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970"/>
    <w:multiLevelType w:val="hybridMultilevel"/>
    <w:tmpl w:val="B25620A8"/>
    <w:lvl w:ilvl="0" w:tplc="FEE6567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165233E"/>
    <w:multiLevelType w:val="hybridMultilevel"/>
    <w:tmpl w:val="4E3CB8F6"/>
    <w:lvl w:ilvl="0" w:tplc="EEBA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439E3"/>
    <w:multiLevelType w:val="hybridMultilevel"/>
    <w:tmpl w:val="7E4003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C94"/>
    <w:multiLevelType w:val="hybridMultilevel"/>
    <w:tmpl w:val="7A7EA89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F6E85"/>
    <w:multiLevelType w:val="hybridMultilevel"/>
    <w:tmpl w:val="FA9A7626"/>
    <w:lvl w:ilvl="0" w:tplc="41DA9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34022"/>
    <w:multiLevelType w:val="hybridMultilevel"/>
    <w:tmpl w:val="81D07E7A"/>
    <w:lvl w:ilvl="0" w:tplc="8D06A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0"/>
    <w:rsid w:val="0008776B"/>
    <w:rsid w:val="003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50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50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EUDES</cp:lastModifiedBy>
  <cp:revision>1</cp:revision>
  <dcterms:created xsi:type="dcterms:W3CDTF">2013-10-03T13:36:00Z</dcterms:created>
  <dcterms:modified xsi:type="dcterms:W3CDTF">2013-10-03T13:37:00Z</dcterms:modified>
</cp:coreProperties>
</file>